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FDA1" w14:textId="2CC0B1CF" w:rsidR="003E08E5" w:rsidRPr="003E08E5" w:rsidRDefault="003E08E5" w:rsidP="003E08E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E08E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弘前大学履修証明プログラム「災害支援医療従事者養成講座」</w:t>
      </w:r>
      <w:r w:rsidR="00AF618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</w:t>
      </w:r>
      <w:r w:rsidRPr="003E08E5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要項</w:t>
      </w:r>
    </w:p>
    <w:p w14:paraId="07DDC749" w14:textId="77777777" w:rsidR="003E08E5" w:rsidRDefault="003E08E5" w:rsidP="003E08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8168BE8" w14:textId="77777777" w:rsidR="003E08E5" w:rsidRDefault="003E08E5" w:rsidP="003E08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09CA15" w14:textId="6B038068" w:rsidR="003E08E5" w:rsidRDefault="003E08E5" w:rsidP="003E08E5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E08E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プログラムの趣旨・目的</w:t>
      </w:r>
    </w:p>
    <w:p w14:paraId="4B9C5131" w14:textId="33C60957" w:rsidR="003E08E5" w:rsidRDefault="003E08E5" w:rsidP="008A17CB">
      <w:pPr>
        <w:ind w:left="241" w:hangingChars="100" w:hanging="241"/>
        <w:jc w:val="left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弘前大学が主催する</w:t>
      </w:r>
      <w:r w:rsidR="00131E41">
        <w:rPr>
          <w:rFonts w:hint="eastAsia"/>
          <w:sz w:val="24"/>
          <w:szCs w:val="24"/>
        </w:rPr>
        <w:t>本プログラムは、</w:t>
      </w:r>
      <w:r w:rsidR="00BC13FC">
        <w:rPr>
          <w:rFonts w:hint="eastAsia"/>
          <w:sz w:val="24"/>
          <w:szCs w:val="24"/>
        </w:rPr>
        <w:t>全国</w:t>
      </w:r>
      <w:r w:rsidR="00086F51">
        <w:rPr>
          <w:rFonts w:hint="eastAsia"/>
          <w:sz w:val="24"/>
          <w:szCs w:val="24"/>
        </w:rPr>
        <w:t>の医療機関、原子力関連機関所属者などを対象に、</w:t>
      </w:r>
      <w:r w:rsidR="00131E41">
        <w:rPr>
          <w:rFonts w:hint="eastAsia"/>
          <w:sz w:val="24"/>
          <w:szCs w:val="24"/>
        </w:rPr>
        <w:t>今後予想される日本海溝・千島</w:t>
      </w:r>
      <w:r w:rsidR="008A17CB">
        <w:rPr>
          <w:rFonts w:hint="eastAsia"/>
          <w:sz w:val="24"/>
          <w:szCs w:val="24"/>
        </w:rPr>
        <w:t>海溝を震源とする巨大地震、原子力災害を含めた各種災害</w:t>
      </w:r>
      <w:r w:rsidR="001E3AAE">
        <w:rPr>
          <w:rFonts w:hint="eastAsia"/>
          <w:sz w:val="24"/>
          <w:szCs w:val="24"/>
        </w:rPr>
        <w:t>発生</w:t>
      </w:r>
      <w:r w:rsidR="008A17CB">
        <w:rPr>
          <w:rFonts w:hint="eastAsia"/>
          <w:sz w:val="24"/>
          <w:szCs w:val="24"/>
        </w:rPr>
        <w:t>時に医療</w:t>
      </w:r>
      <w:r w:rsidR="00086F51">
        <w:rPr>
          <w:rFonts w:hint="eastAsia"/>
          <w:sz w:val="24"/>
          <w:szCs w:val="24"/>
        </w:rPr>
        <w:t>従事者の支援が可能な人材を育成することを目的としています。</w:t>
      </w:r>
    </w:p>
    <w:p w14:paraId="44A99564" w14:textId="77777777" w:rsidR="00086F51" w:rsidRDefault="00086F51" w:rsidP="008A17CB">
      <w:pPr>
        <w:ind w:left="240" w:hangingChars="100" w:hanging="240"/>
        <w:jc w:val="left"/>
        <w:rPr>
          <w:sz w:val="24"/>
          <w:szCs w:val="24"/>
        </w:rPr>
      </w:pPr>
    </w:p>
    <w:p w14:paraId="5F7C62E0" w14:textId="09658298" w:rsidR="00086F51" w:rsidRPr="00086F51" w:rsidRDefault="00086F51" w:rsidP="008A17CB">
      <w:pPr>
        <w:ind w:left="241" w:hangingChars="100" w:hanging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86F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カリキュラムの特徴（プログラムの内容）</w:t>
      </w:r>
    </w:p>
    <w:p w14:paraId="0D82FA6D" w14:textId="08BAE4CA" w:rsidR="00086F51" w:rsidRDefault="00086F51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オンデマンド</w:t>
      </w:r>
      <w:r w:rsidR="00DF5E3F">
        <w:rPr>
          <w:rFonts w:hint="eastAsia"/>
          <w:sz w:val="24"/>
          <w:szCs w:val="24"/>
        </w:rPr>
        <w:t>授業</w:t>
      </w:r>
      <w:r>
        <w:rPr>
          <w:rFonts w:hint="eastAsia"/>
          <w:sz w:val="24"/>
          <w:szCs w:val="24"/>
        </w:rPr>
        <w:t>、オンライン</w:t>
      </w:r>
      <w:r w:rsidR="00DF5E3F">
        <w:rPr>
          <w:rFonts w:hint="eastAsia"/>
          <w:sz w:val="24"/>
          <w:szCs w:val="24"/>
        </w:rPr>
        <w:t>授業及び</w:t>
      </w:r>
      <w:r>
        <w:rPr>
          <w:rFonts w:hint="eastAsia"/>
          <w:sz w:val="24"/>
          <w:szCs w:val="24"/>
        </w:rPr>
        <w:t>対面授業により、</w:t>
      </w:r>
      <w:r w:rsidR="00DF5E3F">
        <w:rPr>
          <w:rFonts w:hint="eastAsia"/>
          <w:sz w:val="24"/>
          <w:szCs w:val="24"/>
        </w:rPr>
        <w:t>現職者が受講しやすいカリキュラムとしています。</w:t>
      </w:r>
      <w:r w:rsidR="00315F2B">
        <w:rPr>
          <w:rFonts w:hint="eastAsia"/>
          <w:sz w:val="24"/>
          <w:szCs w:val="24"/>
        </w:rPr>
        <w:t>授業内容の詳細</w:t>
      </w:r>
      <w:r w:rsidR="00315F2B" w:rsidRPr="008F76A7">
        <w:rPr>
          <w:rFonts w:hint="eastAsia"/>
          <w:sz w:val="24"/>
          <w:szCs w:val="24"/>
        </w:rPr>
        <w:t>は【別紙１】をご覧ください。</w:t>
      </w:r>
    </w:p>
    <w:p w14:paraId="577716D9" w14:textId="77777777" w:rsidR="00DF5E3F" w:rsidRPr="00BB427B" w:rsidRDefault="00DF5E3F" w:rsidP="008A17CB">
      <w:pPr>
        <w:ind w:left="240" w:hangingChars="100" w:hanging="240"/>
        <w:jc w:val="left"/>
        <w:rPr>
          <w:sz w:val="24"/>
          <w:szCs w:val="24"/>
        </w:rPr>
      </w:pPr>
    </w:p>
    <w:p w14:paraId="39599863" w14:textId="5EDD1E79" w:rsidR="00DF5E3F" w:rsidRPr="00DF5E3F" w:rsidRDefault="00DF5E3F" w:rsidP="008A17CB">
      <w:pPr>
        <w:ind w:left="240" w:hangingChars="100" w:hanging="24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F5E3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カリキュラムの構成</w:t>
      </w:r>
    </w:p>
    <w:p w14:paraId="34C47238" w14:textId="2D97494C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Ａ　災害原理と防災</w:t>
      </w:r>
    </w:p>
    <w:p w14:paraId="7D90DF80" w14:textId="51CBFE47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各種災害の原理や行政機関の災害対策などを学びます。</w:t>
      </w:r>
    </w:p>
    <w:p w14:paraId="46BABAB4" w14:textId="6EC62D24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〔オンデマンド授業　基本９０分×１５回〕</w:t>
      </w:r>
    </w:p>
    <w:p w14:paraId="075A44B3" w14:textId="555F1487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Ｂ　災害医療の基礎</w:t>
      </w:r>
    </w:p>
    <w:p w14:paraId="07CEA2A9" w14:textId="745FB86B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日本の災害</w:t>
      </w:r>
      <w:r w:rsidR="000B3611">
        <w:rPr>
          <w:rFonts w:hint="eastAsia"/>
          <w:sz w:val="24"/>
          <w:szCs w:val="24"/>
        </w:rPr>
        <w:t>時の</w:t>
      </w:r>
      <w:r>
        <w:rPr>
          <w:rFonts w:hint="eastAsia"/>
          <w:sz w:val="24"/>
          <w:szCs w:val="24"/>
        </w:rPr>
        <w:t>医療体制や</w:t>
      </w:r>
      <w:r w:rsidR="000B3611">
        <w:rPr>
          <w:rFonts w:hint="eastAsia"/>
          <w:sz w:val="24"/>
          <w:szCs w:val="24"/>
        </w:rPr>
        <w:t>医療</w:t>
      </w:r>
      <w:r>
        <w:rPr>
          <w:rFonts w:hint="eastAsia"/>
          <w:sz w:val="24"/>
          <w:szCs w:val="24"/>
        </w:rPr>
        <w:t>活動などを学びます。</w:t>
      </w:r>
    </w:p>
    <w:p w14:paraId="757E5004" w14:textId="74C54742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〔オンライン授業　基本９０分×１５回〕</w:t>
      </w:r>
    </w:p>
    <w:p w14:paraId="2205B211" w14:textId="26DDC1D0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Ｃ　災害・被ばく医療演習</w:t>
      </w:r>
    </w:p>
    <w:p w14:paraId="39D6E49B" w14:textId="7E317A6A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A2D13">
        <w:rPr>
          <w:rFonts w:hint="eastAsia"/>
          <w:sz w:val="24"/>
          <w:szCs w:val="24"/>
        </w:rPr>
        <w:t>災害医療・被ばく医療に関する演習を実施します。</w:t>
      </w:r>
    </w:p>
    <w:p w14:paraId="5E1A7E7A" w14:textId="4B560443" w:rsidR="00EA2D13" w:rsidRDefault="00EA2D13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〔対面授業　２日間の集中講義〕</w:t>
      </w:r>
    </w:p>
    <w:p w14:paraId="7D409CCB" w14:textId="77777777" w:rsidR="00EA2D13" w:rsidRDefault="00EA2D13" w:rsidP="008A17CB">
      <w:pPr>
        <w:ind w:left="240" w:hangingChars="100" w:hanging="240"/>
        <w:jc w:val="left"/>
        <w:rPr>
          <w:sz w:val="24"/>
          <w:szCs w:val="24"/>
        </w:rPr>
      </w:pPr>
    </w:p>
    <w:p w14:paraId="572D8026" w14:textId="64458F8A" w:rsidR="00EA2D13" w:rsidRPr="00EA2D13" w:rsidRDefault="00EA2D13" w:rsidP="008A17CB">
      <w:pPr>
        <w:ind w:left="241" w:hangingChars="100" w:hanging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A2D1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実施体制について</w:t>
      </w:r>
    </w:p>
    <w:p w14:paraId="37B70754" w14:textId="27D4AB40" w:rsidR="00EA2D13" w:rsidRDefault="00EA2D13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本プログラムは、弘前大学における履修証明プログラムに関する規定に基づき、以下のように実施します。</w:t>
      </w:r>
    </w:p>
    <w:p w14:paraId="7A317287" w14:textId="77777777" w:rsidR="00DF5E3F" w:rsidRDefault="00DF5E3F" w:rsidP="008A17CB">
      <w:pPr>
        <w:ind w:left="240" w:hangingChars="100" w:hanging="240"/>
        <w:jc w:val="left"/>
        <w:rPr>
          <w:sz w:val="24"/>
          <w:szCs w:val="24"/>
        </w:rPr>
      </w:pPr>
    </w:p>
    <w:p w14:paraId="6E508B34" w14:textId="5986C5A3" w:rsidR="00EA2D13" w:rsidRPr="005F1558" w:rsidRDefault="00EA2D13" w:rsidP="008A17CB">
      <w:pPr>
        <w:ind w:left="240" w:hangingChars="100" w:hanging="24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F1558"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 w:rsidRPr="005F1558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1) </w:t>
      </w:r>
      <w:r w:rsidR="005F1558" w:rsidRPr="005F155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履修者の決定</w:t>
      </w:r>
    </w:p>
    <w:p w14:paraId="48A13D83" w14:textId="1B8FB641" w:rsidR="005F1558" w:rsidRDefault="005F1558" w:rsidP="008A17CB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提出された申請書類等を審査し、その結果を応募者へお知らせします。</w:t>
      </w:r>
    </w:p>
    <w:p w14:paraId="52E2C0F8" w14:textId="77777777" w:rsidR="005F1558" w:rsidRDefault="005F1558" w:rsidP="008A17CB">
      <w:pPr>
        <w:ind w:left="240" w:hangingChars="100" w:hanging="240"/>
        <w:jc w:val="left"/>
        <w:rPr>
          <w:sz w:val="24"/>
          <w:szCs w:val="24"/>
        </w:rPr>
      </w:pPr>
    </w:p>
    <w:p w14:paraId="20C0EBFC" w14:textId="77777777" w:rsidR="005F1558" w:rsidRPr="005F1558" w:rsidRDefault="005F1558" w:rsidP="008A17CB">
      <w:pPr>
        <w:ind w:left="240" w:hangingChars="100" w:hanging="24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F1558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(2) </w:t>
      </w:r>
      <w:r w:rsidRPr="005F1558">
        <w:rPr>
          <w:rFonts w:ascii="ＭＳ ゴシック" w:eastAsia="ＭＳ ゴシック" w:hAnsi="ＭＳ ゴシック" w:hint="eastAsia"/>
          <w:b/>
          <w:bCs/>
          <w:sz w:val="24"/>
          <w:szCs w:val="24"/>
        </w:rPr>
        <w:t>修了要件</w:t>
      </w:r>
    </w:p>
    <w:p w14:paraId="2514F3CF" w14:textId="46E5A648" w:rsidR="005F1558" w:rsidRDefault="005F1558" w:rsidP="00C75289">
      <w:pPr>
        <w:ind w:leftChars="200" w:left="42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履修期間に</w:t>
      </w:r>
      <w:r w:rsidR="00C75289">
        <w:rPr>
          <w:rFonts w:hint="eastAsia"/>
          <w:sz w:val="24"/>
          <w:szCs w:val="24"/>
        </w:rPr>
        <w:t>、開講する科目を受講し、かつ各授業で合格（６０点以上）と判定された場合、修了要件を満たすものとなります。</w:t>
      </w:r>
    </w:p>
    <w:p w14:paraId="062EA5EC" w14:textId="3B628101" w:rsidR="00C75289" w:rsidRDefault="00C75289" w:rsidP="00C75289">
      <w:pPr>
        <w:ind w:leftChars="200" w:left="42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なお、原則として弘前大学シラバス（講義内容）と同様の方法で担当教員が評価します。</w:t>
      </w:r>
    </w:p>
    <w:p w14:paraId="4CD29D6F" w14:textId="77777777" w:rsidR="00C75289" w:rsidRDefault="00C75289" w:rsidP="00C75289">
      <w:pPr>
        <w:ind w:leftChars="200" w:left="420" w:firstLineChars="100" w:firstLine="240"/>
        <w:jc w:val="left"/>
        <w:rPr>
          <w:sz w:val="24"/>
          <w:szCs w:val="24"/>
        </w:rPr>
      </w:pPr>
    </w:p>
    <w:p w14:paraId="4586244E" w14:textId="387F748B" w:rsidR="00C75289" w:rsidRPr="00C75289" w:rsidRDefault="00C75289" w:rsidP="00C75289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752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(3)</w:t>
      </w:r>
      <w:r w:rsidRPr="00C75289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C752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修了証明書の交付</w:t>
      </w:r>
    </w:p>
    <w:p w14:paraId="779AD681" w14:textId="049F0D36" w:rsidR="00C75289" w:rsidRDefault="00C75289" w:rsidP="00C75289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修了者には弘前大学長から履修証明書を発行し、「災害支援医療従事者」の称号を付与します。</w:t>
      </w:r>
    </w:p>
    <w:p w14:paraId="24E470A2" w14:textId="77777777" w:rsidR="001E3AAE" w:rsidRDefault="001E3AAE" w:rsidP="001E3AAE">
      <w:pPr>
        <w:jc w:val="left"/>
        <w:rPr>
          <w:sz w:val="24"/>
          <w:szCs w:val="24"/>
        </w:rPr>
      </w:pPr>
    </w:p>
    <w:p w14:paraId="4BD6699B" w14:textId="77777777" w:rsidR="004B45AF" w:rsidRDefault="001E3AAE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="004B45A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募集期間</w:t>
      </w:r>
    </w:p>
    <w:p w14:paraId="7EBE6716" w14:textId="52A27466" w:rsidR="004B45AF" w:rsidRPr="004B45AF" w:rsidRDefault="004B45AF" w:rsidP="001E3AA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F31613" w:rsidRPr="00F31613">
        <w:rPr>
          <w:rFonts w:ascii="ＭＳ ゴシック" w:eastAsia="ＭＳ ゴシック" w:hAnsi="ＭＳ ゴシック" w:hint="eastAsia"/>
          <w:sz w:val="24"/>
          <w:szCs w:val="24"/>
        </w:rPr>
        <w:t>本案内到着日</w:t>
      </w:r>
      <w:r w:rsidRPr="00F31613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F31613" w:rsidRPr="00F31613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F3161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1613" w:rsidRPr="00F31613">
        <w:rPr>
          <w:rFonts w:ascii="ＭＳ ゴシック" w:eastAsia="ＭＳ ゴシック" w:hAnsi="ＭＳ ゴシック" w:hint="eastAsia"/>
          <w:sz w:val="24"/>
          <w:szCs w:val="24"/>
        </w:rPr>
        <w:t>３０</w:t>
      </w:r>
      <w:r w:rsidRPr="00F3161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1613" w:rsidRPr="00F3161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F3161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A8F8260" w14:textId="77777777" w:rsidR="004B45AF" w:rsidRDefault="004B45AF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2F52716" w14:textId="505D3462" w:rsidR="001E3AAE" w:rsidRPr="001E3AAE" w:rsidRDefault="004B45AF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５　</w:t>
      </w:r>
      <w:r w:rsidR="001E3AAE"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募集定員</w:t>
      </w:r>
    </w:p>
    <w:p w14:paraId="0432DDAF" w14:textId="0A2C522D" w:rsidR="001E3AAE" w:rsidRDefault="001E3AAE" w:rsidP="001E3AA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B427B">
        <w:rPr>
          <w:rFonts w:hint="eastAsia"/>
          <w:sz w:val="24"/>
          <w:szCs w:val="24"/>
        </w:rPr>
        <w:t>３０</w:t>
      </w:r>
      <w:r w:rsidR="007C16BC">
        <w:rPr>
          <w:rFonts w:hint="eastAsia"/>
          <w:sz w:val="24"/>
          <w:szCs w:val="24"/>
        </w:rPr>
        <w:t>名程度</w:t>
      </w:r>
      <w:r w:rsidR="00BB427B">
        <w:rPr>
          <w:rFonts w:hint="eastAsia"/>
          <w:sz w:val="24"/>
          <w:szCs w:val="24"/>
        </w:rPr>
        <w:t>（応募状況に応じて変更の可能性あり）</w:t>
      </w:r>
    </w:p>
    <w:p w14:paraId="686A8FFD" w14:textId="77777777" w:rsidR="001E3AAE" w:rsidRDefault="001E3AAE" w:rsidP="001E3AAE">
      <w:pPr>
        <w:jc w:val="left"/>
        <w:rPr>
          <w:sz w:val="24"/>
          <w:szCs w:val="24"/>
        </w:rPr>
      </w:pPr>
    </w:p>
    <w:p w14:paraId="609B34F6" w14:textId="4D3D78B0" w:rsidR="001E3AAE" w:rsidRPr="001E3AAE" w:rsidRDefault="004B45AF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1E3AAE"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履修期間</w:t>
      </w:r>
    </w:p>
    <w:p w14:paraId="5B6AB41B" w14:textId="50875CC1" w:rsidR="001E3AAE" w:rsidRDefault="001E3AAE" w:rsidP="001E3AA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31613">
        <w:rPr>
          <w:rFonts w:hint="eastAsia"/>
          <w:sz w:val="24"/>
          <w:szCs w:val="24"/>
        </w:rPr>
        <w:t>令和</w:t>
      </w:r>
      <w:r w:rsidR="00F31613" w:rsidRPr="00F31613">
        <w:rPr>
          <w:rFonts w:hint="eastAsia"/>
          <w:sz w:val="24"/>
          <w:szCs w:val="24"/>
        </w:rPr>
        <w:t>８</w:t>
      </w:r>
      <w:r w:rsidRPr="00F31613">
        <w:rPr>
          <w:rFonts w:hint="eastAsia"/>
          <w:sz w:val="24"/>
          <w:szCs w:val="24"/>
        </w:rPr>
        <w:t>年</w:t>
      </w:r>
      <w:r w:rsidR="00F31613" w:rsidRPr="00F31613">
        <w:rPr>
          <w:rFonts w:hint="eastAsia"/>
          <w:sz w:val="24"/>
          <w:szCs w:val="24"/>
        </w:rPr>
        <w:t>６</w:t>
      </w:r>
      <w:r w:rsidRPr="00F31613">
        <w:rPr>
          <w:rFonts w:hint="eastAsia"/>
          <w:sz w:val="24"/>
          <w:szCs w:val="24"/>
        </w:rPr>
        <w:t>月～令和</w:t>
      </w:r>
      <w:r w:rsidR="00E266D3" w:rsidRPr="00F31613">
        <w:rPr>
          <w:rFonts w:hint="eastAsia"/>
          <w:sz w:val="24"/>
          <w:szCs w:val="24"/>
        </w:rPr>
        <w:t>８</w:t>
      </w:r>
      <w:r w:rsidRPr="00F31613">
        <w:rPr>
          <w:rFonts w:hint="eastAsia"/>
          <w:sz w:val="24"/>
          <w:szCs w:val="24"/>
        </w:rPr>
        <w:t>年</w:t>
      </w:r>
      <w:r w:rsidR="00F31613" w:rsidRPr="00F31613">
        <w:rPr>
          <w:rFonts w:hint="eastAsia"/>
          <w:sz w:val="24"/>
          <w:szCs w:val="24"/>
        </w:rPr>
        <w:t>１２</w:t>
      </w:r>
      <w:r w:rsidRPr="00F31613">
        <w:rPr>
          <w:rFonts w:hint="eastAsia"/>
          <w:sz w:val="24"/>
          <w:szCs w:val="24"/>
        </w:rPr>
        <w:t>月</w:t>
      </w:r>
    </w:p>
    <w:p w14:paraId="212A4D84" w14:textId="77777777" w:rsidR="001E3AAE" w:rsidRPr="00F31613" w:rsidRDefault="001E3AAE" w:rsidP="001E3AAE">
      <w:pPr>
        <w:jc w:val="left"/>
        <w:rPr>
          <w:sz w:val="24"/>
          <w:szCs w:val="24"/>
        </w:rPr>
      </w:pPr>
    </w:p>
    <w:p w14:paraId="00890E25" w14:textId="5EDFD638" w:rsidR="001E3AAE" w:rsidRPr="001E3AAE" w:rsidRDefault="004B45AF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1E3AAE"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履修資格</w:t>
      </w:r>
    </w:p>
    <w:p w14:paraId="4637FF38" w14:textId="5A803BA5" w:rsidR="000B3611" w:rsidRPr="008F76A7" w:rsidRDefault="007C16BC" w:rsidP="000B3611">
      <w:pPr>
        <w:ind w:left="4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全国</w:t>
      </w:r>
      <w:r w:rsidR="001E3AAE" w:rsidRPr="008F76A7">
        <w:rPr>
          <w:rFonts w:hint="eastAsia"/>
          <w:sz w:val="24"/>
          <w:szCs w:val="24"/>
        </w:rPr>
        <w:t>の医療機関、原子力関連機関にご所属の方</w:t>
      </w:r>
      <w:r w:rsidR="000B3611" w:rsidRPr="008F76A7">
        <w:rPr>
          <w:rFonts w:hint="eastAsia"/>
          <w:sz w:val="24"/>
          <w:szCs w:val="24"/>
        </w:rPr>
        <w:t>等で災害医療に興味のある方</w:t>
      </w:r>
      <w:r w:rsidR="00C104D5" w:rsidRPr="008F76A7">
        <w:rPr>
          <w:rFonts w:hint="eastAsia"/>
          <w:sz w:val="24"/>
          <w:szCs w:val="24"/>
        </w:rPr>
        <w:t>、且つ、</w:t>
      </w:r>
      <w:r w:rsidR="000B3611" w:rsidRPr="008F76A7">
        <w:rPr>
          <w:rFonts w:hint="eastAsia"/>
          <w:sz w:val="24"/>
          <w:szCs w:val="24"/>
        </w:rPr>
        <w:t>大学卒業程度の学力を有する方。</w:t>
      </w:r>
    </w:p>
    <w:p w14:paraId="3F86F6AC" w14:textId="50EC5D28" w:rsidR="001E3AAE" w:rsidRPr="008F76A7" w:rsidRDefault="001E3AAE" w:rsidP="00C104D5">
      <w:pPr>
        <w:ind w:left="480" w:hangingChars="200" w:hanging="480"/>
        <w:jc w:val="left"/>
        <w:rPr>
          <w:sz w:val="24"/>
          <w:szCs w:val="24"/>
        </w:rPr>
      </w:pPr>
      <w:r w:rsidRPr="008F76A7">
        <w:rPr>
          <w:rFonts w:hint="eastAsia"/>
          <w:sz w:val="24"/>
          <w:szCs w:val="24"/>
        </w:rPr>
        <w:t xml:space="preserve">　　（職種・年齢は問いません</w:t>
      </w:r>
      <w:r w:rsidR="000B3611" w:rsidRPr="008F76A7">
        <w:rPr>
          <w:rFonts w:hint="eastAsia"/>
          <w:sz w:val="24"/>
          <w:szCs w:val="24"/>
        </w:rPr>
        <w:t>。学歴については、職歴も考慮し判断いたしますのでお問い合わせください</w:t>
      </w:r>
      <w:r w:rsidR="00E266D3">
        <w:rPr>
          <w:rFonts w:hint="eastAsia"/>
          <w:sz w:val="24"/>
          <w:szCs w:val="24"/>
        </w:rPr>
        <w:t>。</w:t>
      </w:r>
      <w:r w:rsidRPr="008F76A7">
        <w:rPr>
          <w:rFonts w:hint="eastAsia"/>
          <w:sz w:val="24"/>
          <w:szCs w:val="24"/>
        </w:rPr>
        <w:t>）</w:t>
      </w:r>
    </w:p>
    <w:p w14:paraId="096E027A" w14:textId="77777777" w:rsidR="001E3AAE" w:rsidRDefault="001E3AAE" w:rsidP="001E3AAE">
      <w:pPr>
        <w:jc w:val="left"/>
        <w:rPr>
          <w:sz w:val="24"/>
          <w:szCs w:val="24"/>
        </w:rPr>
      </w:pPr>
    </w:p>
    <w:p w14:paraId="2AFE2AFE" w14:textId="2D55380B" w:rsidR="001E3AAE" w:rsidRPr="001E3AAE" w:rsidRDefault="004B45AF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="001E3AAE"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申請書類について</w:t>
      </w:r>
    </w:p>
    <w:p w14:paraId="5290AC5B" w14:textId="2C6F7AB8" w:rsidR="001E3AAE" w:rsidRPr="001E3AAE" w:rsidRDefault="001E3AAE" w:rsidP="001E3AA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(1)</w:t>
      </w:r>
      <w:r w:rsidRPr="001E3AAE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1E3AA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申請書類</w:t>
      </w:r>
    </w:p>
    <w:p w14:paraId="30152A22" w14:textId="7628BA22" w:rsidR="001E3AAE" w:rsidRDefault="001E3AAE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申請書類</w:t>
      </w:r>
      <w:r w:rsidRPr="008F76A7">
        <w:rPr>
          <w:rFonts w:hint="eastAsia"/>
          <w:sz w:val="24"/>
          <w:szCs w:val="24"/>
        </w:rPr>
        <w:t>は【別紙</w:t>
      </w:r>
      <w:r w:rsidR="00315F2B" w:rsidRPr="008F76A7">
        <w:rPr>
          <w:rFonts w:hint="eastAsia"/>
          <w:sz w:val="24"/>
          <w:szCs w:val="24"/>
        </w:rPr>
        <w:t>２</w:t>
      </w:r>
      <w:r w:rsidRPr="008F76A7">
        <w:rPr>
          <w:rFonts w:hint="eastAsia"/>
          <w:sz w:val="24"/>
          <w:szCs w:val="24"/>
        </w:rPr>
        <w:t>】のと</w:t>
      </w:r>
      <w:r>
        <w:rPr>
          <w:rFonts w:hint="eastAsia"/>
          <w:sz w:val="24"/>
          <w:szCs w:val="24"/>
        </w:rPr>
        <w:t>おりです。弘前大学</w:t>
      </w:r>
      <w:r w:rsidR="00042687">
        <w:rPr>
          <w:rFonts w:hint="eastAsia"/>
          <w:sz w:val="24"/>
          <w:szCs w:val="24"/>
        </w:rPr>
        <w:t>被ばく医療連携推進機構HP</w:t>
      </w:r>
      <w:r>
        <w:rPr>
          <w:rFonts w:hint="eastAsia"/>
          <w:sz w:val="24"/>
          <w:szCs w:val="24"/>
        </w:rPr>
        <w:t>からダウンロードできます。（</w:t>
      </w:r>
      <w:r w:rsidR="00042687" w:rsidRPr="00042687">
        <w:t>https://remcp.hirosaki-u.ac.jp/ecdrem/training/</w:t>
      </w:r>
      <w:r>
        <w:rPr>
          <w:sz w:val="24"/>
          <w:szCs w:val="24"/>
        </w:rPr>
        <w:t>）</w:t>
      </w:r>
    </w:p>
    <w:p w14:paraId="529F187B" w14:textId="402745AE" w:rsidR="001E3AAE" w:rsidRDefault="001E3AAE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①　提出書類チェックシート</w:t>
      </w:r>
    </w:p>
    <w:p w14:paraId="0022E8F0" w14:textId="1A080998" w:rsidR="001E3AAE" w:rsidRDefault="001E3AAE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②　様式１　履修申請書</w:t>
      </w:r>
    </w:p>
    <w:p w14:paraId="6167C270" w14:textId="016E927B" w:rsidR="001E3AAE" w:rsidRDefault="001E3AAE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③　様式２　</w:t>
      </w:r>
      <w:r w:rsidR="006C22C9">
        <w:rPr>
          <w:rFonts w:hint="eastAsia"/>
          <w:sz w:val="24"/>
          <w:szCs w:val="24"/>
        </w:rPr>
        <w:t>履歴書</w:t>
      </w:r>
    </w:p>
    <w:p w14:paraId="4595A0B8" w14:textId="42F3B28D" w:rsidR="006C22C9" w:rsidRDefault="006C22C9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④　様式３　職務経歴書</w:t>
      </w:r>
    </w:p>
    <w:p w14:paraId="42E5BEB6" w14:textId="57CC2883" w:rsidR="006C22C9" w:rsidRDefault="006C22C9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⑤　履修資格の証明書類</w:t>
      </w:r>
    </w:p>
    <w:p w14:paraId="08CEE8F0" w14:textId="0CA315E5" w:rsidR="006C22C9" w:rsidRDefault="006C22C9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（最終学歴の</w:t>
      </w:r>
      <w:r w:rsidR="007E5F50">
        <w:rPr>
          <w:rFonts w:hint="eastAsia"/>
          <w:sz w:val="24"/>
          <w:szCs w:val="24"/>
        </w:rPr>
        <w:t>証明書（卒業証書の写し、卒業証明書の原本等））</w:t>
      </w:r>
    </w:p>
    <w:p w14:paraId="05FF81E4" w14:textId="77777777" w:rsidR="006C22C9" w:rsidRDefault="006C22C9" w:rsidP="001E3AAE">
      <w:pPr>
        <w:ind w:left="480" w:hangingChars="200" w:hanging="480"/>
        <w:jc w:val="left"/>
        <w:rPr>
          <w:sz w:val="24"/>
          <w:szCs w:val="24"/>
        </w:rPr>
      </w:pPr>
    </w:p>
    <w:p w14:paraId="087EDEE8" w14:textId="56B7583C" w:rsidR="006C22C9" w:rsidRPr="007E5F50" w:rsidRDefault="006C22C9" w:rsidP="001E3AAE">
      <w:pPr>
        <w:ind w:left="480" w:hangingChars="200" w:hanging="48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E5F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(2)</w:t>
      </w:r>
      <w:r w:rsidRPr="007E5F50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7E5F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提出期限</w:t>
      </w:r>
    </w:p>
    <w:p w14:paraId="4DBBC5EA" w14:textId="75243CD7" w:rsidR="006C22C9" w:rsidRDefault="006C22C9" w:rsidP="001E3AA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F31613">
        <w:rPr>
          <w:rFonts w:hint="eastAsia"/>
          <w:sz w:val="24"/>
          <w:szCs w:val="24"/>
        </w:rPr>
        <w:t>令和</w:t>
      </w:r>
      <w:r w:rsidR="00F31613" w:rsidRPr="00F31613">
        <w:rPr>
          <w:rFonts w:hint="eastAsia"/>
          <w:sz w:val="24"/>
          <w:szCs w:val="24"/>
        </w:rPr>
        <w:t>８</w:t>
      </w:r>
      <w:r w:rsidRPr="00F31613">
        <w:rPr>
          <w:rFonts w:hint="eastAsia"/>
          <w:sz w:val="24"/>
          <w:szCs w:val="24"/>
        </w:rPr>
        <w:t>年</w:t>
      </w:r>
      <w:r w:rsidR="00F31613" w:rsidRPr="00F31613">
        <w:rPr>
          <w:rFonts w:hint="eastAsia"/>
          <w:sz w:val="24"/>
          <w:szCs w:val="24"/>
        </w:rPr>
        <w:t>４</w:t>
      </w:r>
      <w:r w:rsidRPr="00F31613">
        <w:rPr>
          <w:rFonts w:hint="eastAsia"/>
          <w:sz w:val="24"/>
          <w:szCs w:val="24"/>
        </w:rPr>
        <w:t>月</w:t>
      </w:r>
      <w:r w:rsidR="00F31613" w:rsidRPr="00F31613">
        <w:rPr>
          <w:rFonts w:hint="eastAsia"/>
          <w:sz w:val="24"/>
          <w:szCs w:val="24"/>
        </w:rPr>
        <w:t>３０</w:t>
      </w:r>
      <w:r w:rsidRPr="00F31613">
        <w:rPr>
          <w:rFonts w:hint="eastAsia"/>
          <w:sz w:val="24"/>
          <w:szCs w:val="24"/>
        </w:rPr>
        <w:t>日</w:t>
      </w:r>
      <w:r w:rsidR="007E5F50" w:rsidRPr="00F31613">
        <w:rPr>
          <w:rFonts w:hint="eastAsia"/>
          <w:sz w:val="24"/>
          <w:szCs w:val="24"/>
        </w:rPr>
        <w:t>（</w:t>
      </w:r>
      <w:r w:rsidR="00F31613" w:rsidRPr="00F31613">
        <w:rPr>
          <w:rFonts w:hint="eastAsia"/>
          <w:sz w:val="24"/>
          <w:szCs w:val="24"/>
        </w:rPr>
        <w:t>木</w:t>
      </w:r>
      <w:r w:rsidR="007E5F50" w:rsidRPr="00F31613">
        <w:rPr>
          <w:rFonts w:hint="eastAsia"/>
          <w:sz w:val="24"/>
          <w:szCs w:val="24"/>
        </w:rPr>
        <w:t>）１７</w:t>
      </w:r>
      <w:r w:rsidR="00042687" w:rsidRPr="00F31613">
        <w:rPr>
          <w:rFonts w:hint="eastAsia"/>
          <w:sz w:val="24"/>
          <w:szCs w:val="24"/>
        </w:rPr>
        <w:t>：</w:t>
      </w:r>
      <w:r w:rsidR="007E5F50" w:rsidRPr="00F31613">
        <w:rPr>
          <w:rFonts w:hint="eastAsia"/>
          <w:sz w:val="24"/>
          <w:szCs w:val="24"/>
        </w:rPr>
        <w:t>００（必着）</w:t>
      </w:r>
    </w:p>
    <w:p w14:paraId="5E27B9F5" w14:textId="0A3EEA50" w:rsidR="004B45AF" w:rsidRDefault="004B45AF" w:rsidP="001E3AAE">
      <w:pPr>
        <w:ind w:left="480" w:hangingChars="200" w:hanging="480"/>
        <w:jc w:val="left"/>
        <w:rPr>
          <w:sz w:val="24"/>
          <w:szCs w:val="24"/>
        </w:rPr>
      </w:pPr>
    </w:p>
    <w:p w14:paraId="2AAFA940" w14:textId="0D7252C9" w:rsidR="00F31613" w:rsidRDefault="00F31613" w:rsidP="001E3AAE">
      <w:pPr>
        <w:ind w:left="480" w:hangingChars="200" w:hanging="480"/>
        <w:jc w:val="left"/>
        <w:rPr>
          <w:sz w:val="24"/>
          <w:szCs w:val="24"/>
        </w:rPr>
      </w:pPr>
    </w:p>
    <w:p w14:paraId="75DEAF26" w14:textId="7AF2459A" w:rsidR="00F31613" w:rsidRDefault="00F31613" w:rsidP="001E3AAE">
      <w:pPr>
        <w:ind w:left="480" w:hangingChars="200" w:hanging="480"/>
        <w:jc w:val="left"/>
        <w:rPr>
          <w:sz w:val="24"/>
          <w:szCs w:val="24"/>
        </w:rPr>
      </w:pPr>
    </w:p>
    <w:p w14:paraId="3B652E70" w14:textId="77777777" w:rsidR="00F31613" w:rsidRDefault="00F31613" w:rsidP="001E3AAE">
      <w:pPr>
        <w:ind w:left="480" w:hangingChars="200" w:hanging="480"/>
        <w:jc w:val="left"/>
        <w:rPr>
          <w:sz w:val="24"/>
          <w:szCs w:val="24"/>
        </w:rPr>
      </w:pPr>
    </w:p>
    <w:p w14:paraId="1AD47BF7" w14:textId="60A497D0" w:rsidR="007E5F50" w:rsidRPr="009B4B96" w:rsidRDefault="007E5F50" w:rsidP="001E3AAE">
      <w:pPr>
        <w:ind w:left="480" w:hangingChars="200" w:hanging="48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  <w:r w:rsidRPr="009B4B96">
        <w:rPr>
          <w:rFonts w:ascii="ＭＳ ゴシック" w:eastAsia="ＭＳ ゴシック" w:hAnsi="ＭＳ ゴシック" w:hint="eastAsia"/>
          <w:b/>
          <w:bCs/>
          <w:sz w:val="24"/>
          <w:szCs w:val="24"/>
        </w:rPr>
        <w:t>(3)</w:t>
      </w:r>
      <w:r w:rsidRPr="009B4B96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9B4B9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提出方法</w:t>
      </w:r>
    </w:p>
    <w:p w14:paraId="15DA640D" w14:textId="43AECF1F" w:rsidR="007E5F50" w:rsidRDefault="007E5F50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　申請書類の郵送は「</w:t>
      </w:r>
      <w:r w:rsidRPr="004D5273">
        <w:rPr>
          <w:rFonts w:hint="eastAsia"/>
          <w:b/>
          <w:bCs/>
          <w:color w:val="FF0000"/>
          <w:sz w:val="24"/>
          <w:szCs w:val="24"/>
          <w:u w:val="single"/>
        </w:rPr>
        <w:t>簡易書留</w:t>
      </w:r>
      <w:r>
        <w:rPr>
          <w:rFonts w:hint="eastAsia"/>
          <w:sz w:val="24"/>
          <w:szCs w:val="24"/>
        </w:rPr>
        <w:t>」</w:t>
      </w:r>
      <w:r w:rsidR="009B4B96">
        <w:rPr>
          <w:rFonts w:hint="eastAsia"/>
          <w:sz w:val="24"/>
          <w:szCs w:val="24"/>
        </w:rPr>
        <w:t>とし、封筒の表に『</w:t>
      </w:r>
      <w:r w:rsidR="009B4B96" w:rsidRPr="004D5273">
        <w:rPr>
          <w:rFonts w:hint="eastAsia"/>
          <w:b/>
          <w:bCs/>
          <w:color w:val="FF0000"/>
          <w:sz w:val="24"/>
          <w:szCs w:val="24"/>
        </w:rPr>
        <w:t>「</w:t>
      </w:r>
      <w:r w:rsidR="009B4B96" w:rsidRPr="004D5273">
        <w:rPr>
          <w:rFonts w:hint="eastAsia"/>
          <w:b/>
          <w:bCs/>
          <w:color w:val="FF0000"/>
          <w:sz w:val="24"/>
          <w:szCs w:val="24"/>
          <w:u w:val="single"/>
        </w:rPr>
        <w:t>履修証明プログラム」履修申請書在中</w:t>
      </w:r>
      <w:r w:rsidR="009B4B96">
        <w:rPr>
          <w:rFonts w:hint="eastAsia"/>
          <w:sz w:val="24"/>
          <w:szCs w:val="24"/>
        </w:rPr>
        <w:t>』と</w:t>
      </w:r>
      <w:r w:rsidR="009B4B96" w:rsidRPr="004D5273">
        <w:rPr>
          <w:rFonts w:hint="eastAsia"/>
          <w:b/>
          <w:bCs/>
          <w:color w:val="FF0000"/>
          <w:sz w:val="24"/>
          <w:szCs w:val="24"/>
          <w:u w:val="single"/>
        </w:rPr>
        <w:t>朱書き</w:t>
      </w:r>
      <w:r w:rsidR="009B4B96">
        <w:rPr>
          <w:rFonts w:hint="eastAsia"/>
          <w:sz w:val="24"/>
          <w:szCs w:val="24"/>
        </w:rPr>
        <w:t>してください。</w:t>
      </w:r>
    </w:p>
    <w:p w14:paraId="318564C7" w14:textId="77777777" w:rsidR="000B3611" w:rsidRDefault="009B4B96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1EE0AACF" w14:textId="51DF303D" w:rsidR="009B4B96" w:rsidRPr="009B4B96" w:rsidRDefault="009B4B96" w:rsidP="004B45AF">
      <w:pPr>
        <w:ind w:leftChars="300" w:left="630"/>
        <w:jc w:val="left"/>
        <w:rPr>
          <w:b/>
          <w:bCs/>
          <w:sz w:val="24"/>
          <w:szCs w:val="24"/>
        </w:rPr>
      </w:pPr>
      <w:r w:rsidRPr="009B4B96">
        <w:rPr>
          <w:rFonts w:hint="eastAsia"/>
          <w:b/>
          <w:bCs/>
          <w:sz w:val="24"/>
          <w:szCs w:val="24"/>
        </w:rPr>
        <w:t>【提出先】</w:t>
      </w:r>
      <w:r>
        <w:rPr>
          <w:rFonts w:hint="eastAsia"/>
          <w:sz w:val="24"/>
          <w:szCs w:val="24"/>
        </w:rPr>
        <w:t xml:space="preserve">　</w:t>
      </w:r>
      <w:r w:rsidR="00C104D5">
        <w:rPr>
          <w:rFonts w:hint="eastAsia"/>
          <w:sz w:val="24"/>
          <w:szCs w:val="24"/>
        </w:rPr>
        <w:t xml:space="preserve"> </w:t>
      </w:r>
      <w:r w:rsidR="00C104D5">
        <w:rPr>
          <w:sz w:val="24"/>
          <w:szCs w:val="24"/>
        </w:rPr>
        <w:t xml:space="preserve">   </w:t>
      </w:r>
      <w:r w:rsidRPr="009B4B96">
        <w:rPr>
          <w:rFonts w:hint="eastAsia"/>
          <w:b/>
          <w:bCs/>
          <w:sz w:val="24"/>
          <w:szCs w:val="24"/>
        </w:rPr>
        <w:t>〒036-8564</w:t>
      </w:r>
    </w:p>
    <w:p w14:paraId="44BB816A" w14:textId="179AC14F" w:rsidR="009B4B96" w:rsidRPr="009B4B96" w:rsidRDefault="009B4B96" w:rsidP="00290C2E">
      <w:pPr>
        <w:ind w:left="723" w:hangingChars="300" w:hanging="723"/>
        <w:rPr>
          <w:b/>
          <w:bCs/>
          <w:sz w:val="24"/>
          <w:szCs w:val="24"/>
        </w:rPr>
      </w:pPr>
      <w:r w:rsidRPr="009B4B96">
        <w:rPr>
          <w:rFonts w:hint="eastAsia"/>
          <w:b/>
          <w:bCs/>
          <w:sz w:val="24"/>
          <w:szCs w:val="24"/>
        </w:rPr>
        <w:t xml:space="preserve">　　</w:t>
      </w:r>
      <w:r w:rsidR="00290C2E">
        <w:rPr>
          <w:rFonts w:hint="eastAsia"/>
          <w:b/>
          <w:bCs/>
          <w:sz w:val="24"/>
          <w:szCs w:val="24"/>
        </w:rPr>
        <w:t xml:space="preserve">　　　　　　　　　　</w:t>
      </w:r>
      <w:r w:rsidRPr="009B4B96">
        <w:rPr>
          <w:rFonts w:hint="eastAsia"/>
          <w:b/>
          <w:bCs/>
          <w:sz w:val="24"/>
          <w:szCs w:val="24"/>
        </w:rPr>
        <w:t>青森県弘前市本町６６－１</w:t>
      </w:r>
    </w:p>
    <w:p w14:paraId="52AEC5D8" w14:textId="26F6C2FA" w:rsidR="00290C2E" w:rsidRDefault="009B4B96" w:rsidP="009B4B96">
      <w:pPr>
        <w:ind w:left="723" w:hangingChars="300" w:hanging="723"/>
        <w:jc w:val="left"/>
        <w:rPr>
          <w:b/>
          <w:bCs/>
          <w:sz w:val="24"/>
          <w:szCs w:val="24"/>
        </w:rPr>
      </w:pPr>
      <w:r w:rsidRPr="009B4B96">
        <w:rPr>
          <w:rFonts w:hint="eastAsia"/>
          <w:b/>
          <w:bCs/>
          <w:sz w:val="24"/>
          <w:szCs w:val="24"/>
        </w:rPr>
        <w:t xml:space="preserve">　　　　　</w:t>
      </w:r>
      <w:r w:rsidR="004B45AF">
        <w:rPr>
          <w:rFonts w:hint="eastAsia"/>
          <w:b/>
          <w:bCs/>
          <w:sz w:val="24"/>
          <w:szCs w:val="24"/>
        </w:rPr>
        <w:t xml:space="preserve">　</w:t>
      </w:r>
      <w:r w:rsidRPr="009B4B96">
        <w:rPr>
          <w:rFonts w:hint="eastAsia"/>
          <w:b/>
          <w:bCs/>
          <w:sz w:val="24"/>
          <w:szCs w:val="24"/>
        </w:rPr>
        <w:t xml:space="preserve">　　　　　</w:t>
      </w:r>
      <w:r w:rsidR="00290C2E">
        <w:rPr>
          <w:rFonts w:hint="eastAsia"/>
          <w:b/>
          <w:bCs/>
          <w:sz w:val="24"/>
          <w:szCs w:val="24"/>
        </w:rPr>
        <w:t xml:space="preserve">　</w:t>
      </w:r>
      <w:r w:rsidRPr="009B4B96">
        <w:rPr>
          <w:rFonts w:hint="eastAsia"/>
          <w:b/>
          <w:bCs/>
          <w:sz w:val="24"/>
          <w:szCs w:val="24"/>
        </w:rPr>
        <w:t xml:space="preserve">弘前大学　</w:t>
      </w:r>
      <w:r w:rsidR="00290C2E">
        <w:rPr>
          <w:rFonts w:hint="eastAsia"/>
          <w:b/>
          <w:bCs/>
          <w:sz w:val="24"/>
          <w:szCs w:val="24"/>
        </w:rPr>
        <w:t>被ばく医療連携推進機構</w:t>
      </w:r>
    </w:p>
    <w:p w14:paraId="0C6CA358" w14:textId="63A2AB0A" w:rsidR="009B4B96" w:rsidRDefault="00BB427B" w:rsidP="00290C2E">
      <w:pPr>
        <w:ind w:firstLineChars="1200" w:firstLine="2891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災害・被ばく医療教育センター</w:t>
      </w:r>
      <w:r w:rsidR="002E6B09">
        <w:rPr>
          <w:rFonts w:hint="eastAsia"/>
          <w:b/>
          <w:bCs/>
          <w:sz w:val="24"/>
          <w:szCs w:val="24"/>
        </w:rPr>
        <w:t xml:space="preserve">　事務担当　宛</w:t>
      </w:r>
    </w:p>
    <w:p w14:paraId="72887DA4" w14:textId="77777777" w:rsidR="00290C2E" w:rsidRPr="009B4B96" w:rsidRDefault="00290C2E" w:rsidP="00290C2E">
      <w:pPr>
        <w:ind w:firstLineChars="1200" w:firstLine="2891"/>
        <w:jc w:val="left"/>
        <w:rPr>
          <w:b/>
          <w:bCs/>
          <w:sz w:val="24"/>
          <w:szCs w:val="24"/>
        </w:rPr>
      </w:pPr>
    </w:p>
    <w:p w14:paraId="6D1CE407" w14:textId="111136E6" w:rsidR="009B4B96" w:rsidRDefault="009B4B96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　不備のある申請書類は受け付けません。</w:t>
      </w:r>
    </w:p>
    <w:p w14:paraId="605BB06E" w14:textId="77E95AF9" w:rsidR="009B4B96" w:rsidRDefault="009B4B96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　</w:t>
      </w:r>
      <w:r w:rsidR="004451E4">
        <w:rPr>
          <w:rFonts w:hint="eastAsia"/>
          <w:sz w:val="24"/>
          <w:szCs w:val="24"/>
        </w:rPr>
        <w:t>虚偽の記載があった場合は、履修資格を取り消す場合があります。</w:t>
      </w:r>
    </w:p>
    <w:p w14:paraId="08755974" w14:textId="21577DA9" w:rsidR="004451E4" w:rsidRDefault="004451E4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④　一旦受理した書類は返却いたしません</w:t>
      </w:r>
    </w:p>
    <w:p w14:paraId="28A823F9" w14:textId="77777777" w:rsidR="004451E4" w:rsidRDefault="004451E4" w:rsidP="009B4B96">
      <w:pPr>
        <w:ind w:left="720" w:hangingChars="300" w:hanging="720"/>
        <w:jc w:val="left"/>
        <w:rPr>
          <w:sz w:val="24"/>
          <w:szCs w:val="24"/>
        </w:rPr>
      </w:pPr>
    </w:p>
    <w:p w14:paraId="1790877E" w14:textId="196181A9" w:rsidR="004451E4" w:rsidRPr="004451E4" w:rsidRDefault="004451E4" w:rsidP="000B3611">
      <w:pPr>
        <w:ind w:leftChars="50" w:left="707" w:hangingChars="250" w:hanging="602"/>
        <w:jc w:val="left"/>
        <w:rPr>
          <w:b/>
          <w:bCs/>
          <w:sz w:val="24"/>
          <w:szCs w:val="24"/>
        </w:rPr>
      </w:pPr>
      <w:r w:rsidRPr="004451E4">
        <w:rPr>
          <w:rFonts w:hint="eastAsia"/>
          <w:b/>
          <w:bCs/>
          <w:sz w:val="24"/>
          <w:szCs w:val="24"/>
        </w:rPr>
        <w:t>(4)</w:t>
      </w:r>
      <w:r w:rsidRPr="004451E4">
        <w:rPr>
          <w:b/>
          <w:bCs/>
          <w:sz w:val="24"/>
          <w:szCs w:val="24"/>
        </w:rPr>
        <w:t xml:space="preserve"> </w:t>
      </w:r>
      <w:r w:rsidRPr="004451E4">
        <w:rPr>
          <w:rFonts w:hint="eastAsia"/>
          <w:b/>
          <w:bCs/>
          <w:sz w:val="24"/>
          <w:szCs w:val="24"/>
        </w:rPr>
        <w:t>申請結果の通知</w:t>
      </w:r>
    </w:p>
    <w:p w14:paraId="18BFCF4D" w14:textId="1E9098D1" w:rsidR="004451E4" w:rsidRDefault="004451E4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D3E1A">
        <w:rPr>
          <w:rFonts w:hint="eastAsia"/>
          <w:sz w:val="24"/>
          <w:szCs w:val="24"/>
        </w:rPr>
        <w:t>令和</w:t>
      </w:r>
      <w:r w:rsidR="003F0219" w:rsidRPr="00ED3E1A">
        <w:rPr>
          <w:rFonts w:hint="eastAsia"/>
          <w:sz w:val="24"/>
          <w:szCs w:val="24"/>
        </w:rPr>
        <w:t>８</w:t>
      </w:r>
      <w:r w:rsidRPr="00ED3E1A">
        <w:rPr>
          <w:rFonts w:hint="eastAsia"/>
          <w:sz w:val="24"/>
          <w:szCs w:val="24"/>
        </w:rPr>
        <w:t>年</w:t>
      </w:r>
      <w:r w:rsidR="007C16BC" w:rsidRPr="00ED3E1A">
        <w:rPr>
          <w:rFonts w:hint="eastAsia"/>
          <w:sz w:val="24"/>
          <w:szCs w:val="24"/>
        </w:rPr>
        <w:t>５</w:t>
      </w:r>
      <w:r w:rsidRPr="00ED3E1A">
        <w:rPr>
          <w:rFonts w:hint="eastAsia"/>
          <w:sz w:val="24"/>
          <w:szCs w:val="24"/>
        </w:rPr>
        <w:t>月</w:t>
      </w:r>
      <w:r w:rsidR="003F0219" w:rsidRPr="00ED3E1A">
        <w:rPr>
          <w:rFonts w:hint="eastAsia"/>
          <w:sz w:val="24"/>
          <w:szCs w:val="24"/>
        </w:rPr>
        <w:t>２５</w:t>
      </w:r>
      <w:r w:rsidR="007C16BC" w:rsidRPr="00ED3E1A">
        <w:rPr>
          <w:rFonts w:hint="eastAsia"/>
          <w:sz w:val="24"/>
          <w:szCs w:val="24"/>
        </w:rPr>
        <w:t>日</w:t>
      </w:r>
      <w:r w:rsidR="007C16BC">
        <w:rPr>
          <w:rFonts w:hint="eastAsia"/>
          <w:sz w:val="24"/>
          <w:szCs w:val="24"/>
        </w:rPr>
        <w:t>までに</w:t>
      </w:r>
      <w:r>
        <w:rPr>
          <w:rFonts w:hint="eastAsia"/>
          <w:sz w:val="24"/>
          <w:szCs w:val="24"/>
        </w:rPr>
        <w:t>志願者に通知を送付します。</w:t>
      </w:r>
    </w:p>
    <w:p w14:paraId="301FCC1A" w14:textId="15D28443" w:rsidR="004451E4" w:rsidRDefault="004451E4" w:rsidP="009B4B96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あわせて、履修予定者には受講料</w:t>
      </w:r>
      <w:r w:rsidR="00C560A7">
        <w:rPr>
          <w:rFonts w:hint="eastAsia"/>
          <w:sz w:val="24"/>
          <w:szCs w:val="24"/>
        </w:rPr>
        <w:t>納付</w:t>
      </w:r>
      <w:r>
        <w:rPr>
          <w:rFonts w:hint="eastAsia"/>
          <w:sz w:val="24"/>
          <w:szCs w:val="24"/>
        </w:rPr>
        <w:t>についての案内を送付します。</w:t>
      </w:r>
    </w:p>
    <w:p w14:paraId="2D5DB10C" w14:textId="77777777" w:rsidR="004451E4" w:rsidRDefault="004451E4" w:rsidP="009B4B96">
      <w:pPr>
        <w:ind w:left="720" w:hangingChars="300" w:hanging="720"/>
        <w:jc w:val="left"/>
        <w:rPr>
          <w:sz w:val="24"/>
          <w:szCs w:val="24"/>
        </w:rPr>
      </w:pPr>
    </w:p>
    <w:p w14:paraId="710C0DF4" w14:textId="7916B074" w:rsidR="004451E4" w:rsidRPr="004451E4" w:rsidRDefault="004B45AF" w:rsidP="009B4B96">
      <w:pPr>
        <w:ind w:left="723" w:hangingChars="300" w:hanging="723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９</w:t>
      </w:r>
      <w:r w:rsidR="004451E4" w:rsidRPr="004451E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受講料</w:t>
      </w:r>
    </w:p>
    <w:p w14:paraId="14C6DD2F" w14:textId="2FDF631F" w:rsidR="004451E4" w:rsidRDefault="00C560A7" w:rsidP="000B3611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="004451E4">
        <w:rPr>
          <w:rFonts w:hint="eastAsia"/>
          <w:sz w:val="24"/>
          <w:szCs w:val="24"/>
        </w:rPr>
        <w:t>受講料は、30,000円</w:t>
      </w:r>
      <w:r>
        <w:rPr>
          <w:rFonts w:hint="eastAsia"/>
          <w:sz w:val="24"/>
          <w:szCs w:val="24"/>
        </w:rPr>
        <w:t>です。</w:t>
      </w:r>
    </w:p>
    <w:p w14:paraId="33CCDB38" w14:textId="3C81D662" w:rsidR="00C560A7" w:rsidRDefault="00C560A7" w:rsidP="000B3611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2) </w:t>
      </w:r>
      <w:r w:rsidR="00D555DF" w:rsidRPr="00D555DF">
        <w:rPr>
          <w:rFonts w:hint="eastAsia"/>
          <w:sz w:val="24"/>
          <w:szCs w:val="24"/>
        </w:rPr>
        <w:t>受講料の支払いに関しては履修決定後、決定者に請求書にて通知いたします。</w:t>
      </w:r>
    </w:p>
    <w:p w14:paraId="0EB252AA" w14:textId="6CC1B049" w:rsidR="00C560A7" w:rsidRDefault="00C560A7" w:rsidP="000B3611">
      <w:pPr>
        <w:ind w:firstLineChars="50" w:firstLine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rFonts w:hint="eastAsia"/>
          <w:sz w:val="24"/>
          <w:szCs w:val="24"/>
        </w:rPr>
        <w:t>納付確認ができない場合には履修資格を取り消す場合があります。</w:t>
      </w:r>
    </w:p>
    <w:p w14:paraId="2F64BA3C" w14:textId="53D321F6" w:rsidR="00C560A7" w:rsidRDefault="00C560A7" w:rsidP="000B3611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一旦納入された受講料は、原則として返還できません。</w:t>
      </w:r>
    </w:p>
    <w:p w14:paraId="7E3E3CC1" w14:textId="08B85F6A" w:rsidR="00C560A7" w:rsidRDefault="00C560A7" w:rsidP="00C560A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98AFF5E" w14:textId="49F4D35B" w:rsidR="00C560A7" w:rsidRPr="000B3611" w:rsidRDefault="004B45AF" w:rsidP="00C560A7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10</w:t>
      </w:r>
      <w:r w:rsidR="00C560A7" w:rsidRPr="000B36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72E19" w:rsidRPr="000B361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個人情報の取り扱いについて</w:t>
      </w:r>
    </w:p>
    <w:p w14:paraId="6BADA133" w14:textId="5407D202" w:rsidR="00C560A7" w:rsidRPr="009B4B96" w:rsidRDefault="00B72E19" w:rsidP="00C560A7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申込みに際し取得した個人情報は、本学事業の目的以外に使用しません。</w:t>
      </w:r>
    </w:p>
    <w:p w14:paraId="21428ECF" w14:textId="77777777" w:rsidR="009B4B96" w:rsidRPr="001E3AAE" w:rsidRDefault="009B4B96" w:rsidP="009B4B96">
      <w:pPr>
        <w:ind w:left="720" w:hangingChars="300" w:hanging="720"/>
        <w:jc w:val="left"/>
        <w:rPr>
          <w:sz w:val="24"/>
          <w:szCs w:val="24"/>
        </w:rPr>
      </w:pPr>
    </w:p>
    <w:sectPr w:rsidR="009B4B96" w:rsidRPr="001E3AAE" w:rsidSect="00F3161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73E9" w14:textId="77777777" w:rsidR="00473B22" w:rsidRDefault="00473B22" w:rsidP="00042687">
      <w:r>
        <w:separator/>
      </w:r>
    </w:p>
  </w:endnote>
  <w:endnote w:type="continuationSeparator" w:id="0">
    <w:p w14:paraId="45382500" w14:textId="77777777" w:rsidR="00473B22" w:rsidRDefault="00473B22" w:rsidP="0004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8E9C" w14:textId="77777777" w:rsidR="00473B22" w:rsidRDefault="00473B22" w:rsidP="00042687">
      <w:r>
        <w:separator/>
      </w:r>
    </w:p>
  </w:footnote>
  <w:footnote w:type="continuationSeparator" w:id="0">
    <w:p w14:paraId="031B4EE8" w14:textId="77777777" w:rsidR="00473B22" w:rsidRDefault="00473B22" w:rsidP="0004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E5"/>
    <w:rsid w:val="00042687"/>
    <w:rsid w:val="00046C10"/>
    <w:rsid w:val="00065D93"/>
    <w:rsid w:val="000820B9"/>
    <w:rsid w:val="00086F51"/>
    <w:rsid w:val="000B3611"/>
    <w:rsid w:val="00131E41"/>
    <w:rsid w:val="001E3AAE"/>
    <w:rsid w:val="00286668"/>
    <w:rsid w:val="00290C2E"/>
    <w:rsid w:val="002E6B09"/>
    <w:rsid w:val="00302706"/>
    <w:rsid w:val="00315F2B"/>
    <w:rsid w:val="003C5A26"/>
    <w:rsid w:val="003E08E5"/>
    <w:rsid w:val="003F0219"/>
    <w:rsid w:val="004451E4"/>
    <w:rsid w:val="00473B22"/>
    <w:rsid w:val="00484F87"/>
    <w:rsid w:val="004B45AF"/>
    <w:rsid w:val="004C69D8"/>
    <w:rsid w:val="004D5273"/>
    <w:rsid w:val="004E223C"/>
    <w:rsid w:val="004F7C8F"/>
    <w:rsid w:val="005F0ED0"/>
    <w:rsid w:val="005F1558"/>
    <w:rsid w:val="006335A5"/>
    <w:rsid w:val="006C22C9"/>
    <w:rsid w:val="006C3B52"/>
    <w:rsid w:val="007C16BC"/>
    <w:rsid w:val="007E1E81"/>
    <w:rsid w:val="007E5F50"/>
    <w:rsid w:val="008A17CB"/>
    <w:rsid w:val="008F3458"/>
    <w:rsid w:val="008F76A7"/>
    <w:rsid w:val="00933BE8"/>
    <w:rsid w:val="009B4B96"/>
    <w:rsid w:val="00AA0F54"/>
    <w:rsid w:val="00AE431D"/>
    <w:rsid w:val="00AE4800"/>
    <w:rsid w:val="00AF618E"/>
    <w:rsid w:val="00B72E19"/>
    <w:rsid w:val="00BB427B"/>
    <w:rsid w:val="00BC13FC"/>
    <w:rsid w:val="00C104D5"/>
    <w:rsid w:val="00C560A7"/>
    <w:rsid w:val="00C75289"/>
    <w:rsid w:val="00CF6A5D"/>
    <w:rsid w:val="00D334BE"/>
    <w:rsid w:val="00D555DF"/>
    <w:rsid w:val="00D76DD4"/>
    <w:rsid w:val="00DA648A"/>
    <w:rsid w:val="00DF5E3F"/>
    <w:rsid w:val="00E266D3"/>
    <w:rsid w:val="00EA1548"/>
    <w:rsid w:val="00EA2D13"/>
    <w:rsid w:val="00ED3E1A"/>
    <w:rsid w:val="00F31613"/>
    <w:rsid w:val="00F749A7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DA311"/>
  <w15:chartTrackingRefBased/>
  <w15:docId w15:val="{2A1F7741-6EED-438E-A873-E12EFE8D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Segoe UI Symbo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A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3AA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2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687"/>
  </w:style>
  <w:style w:type="paragraph" w:styleId="a7">
    <w:name w:val="footer"/>
    <w:basedOn w:val="a"/>
    <w:link w:val="a8"/>
    <w:uiPriority w:val="99"/>
    <w:unhideWhenUsed/>
    <w:rsid w:val="00042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　直伸</dc:creator>
  <cp:keywords/>
  <dc:description/>
  <cp:lastModifiedBy>工藤　紗世子</cp:lastModifiedBy>
  <cp:revision>7</cp:revision>
  <cp:lastPrinted>2023-09-14T06:45:00Z</cp:lastPrinted>
  <dcterms:created xsi:type="dcterms:W3CDTF">2025-04-01T09:13:00Z</dcterms:created>
  <dcterms:modified xsi:type="dcterms:W3CDTF">2026-02-16T03:07:00Z</dcterms:modified>
</cp:coreProperties>
</file>